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D4" w:rsidRDefault="000E55D4"/>
    <w:p w:rsidR="00564BBE" w:rsidRPr="00564BBE" w:rsidRDefault="00564BBE" w:rsidP="00564BBE">
      <w:pPr>
        <w:spacing w:after="200" w:line="276" w:lineRule="auto"/>
        <w:jc w:val="center"/>
        <w:rPr>
          <w:rFonts w:cstheme="minorHAnsi"/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XSpec="center" w:tblpY="2410"/>
        <w:tblW w:w="0" w:type="auto"/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  <w:gridCol w:w="2232"/>
        <w:gridCol w:w="2232"/>
      </w:tblGrid>
      <w:tr w:rsidR="00E25825" w:rsidTr="001E11B8">
        <w:trPr>
          <w:trHeight w:val="786"/>
        </w:trPr>
        <w:tc>
          <w:tcPr>
            <w:tcW w:w="13390" w:type="dxa"/>
            <w:gridSpan w:val="6"/>
            <w:vAlign w:val="center"/>
          </w:tcPr>
          <w:p w:rsid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sz w:val="32"/>
                <w:szCs w:val="32"/>
                <w:shd w:val="clear" w:color="auto" w:fill="81D3FF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283AEE5" wp14:editId="10D9332D">
                  <wp:extent cx="6115050" cy="104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825" w:rsidRPr="00E25825" w:rsidRDefault="00E25825" w:rsidP="00E25825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</w:pPr>
            <w:proofErr w:type="gramStart"/>
            <w:r w:rsidRPr="00564BBE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Modulo: </w:t>
            </w:r>
            <w:r w:rsidR="009C2EF1">
              <w:t xml:space="preserve"> </w:t>
            </w:r>
            <w:r w:rsidR="009C2EF1" w:rsidRPr="009C2EF1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ASCOLTARE</w:t>
            </w:r>
            <w:proofErr w:type="gramEnd"/>
            <w:r w:rsidR="009C2EF1" w:rsidRPr="009C2EF1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, LEGGERE E COMPRENDERE 1</w:t>
            </w:r>
          </w:p>
          <w:p w:rsidR="00E25825" w:rsidRPr="00E25825" w:rsidRDefault="00E25825" w:rsidP="00E25825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r w:rsidRPr="00564BBE">
              <w:rPr>
                <w:rFonts w:cstheme="minorHAnsi"/>
                <w:b/>
                <w:color w:val="FF0000"/>
                <w:sz w:val="44"/>
                <w:szCs w:val="44"/>
              </w:rPr>
              <w:t>Valutazione test d’ingresso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rPr>
                <w:color w:val="00B050"/>
                <w:sz w:val="36"/>
                <w:szCs w:val="36"/>
              </w:rPr>
            </w:pPr>
            <w:r w:rsidRPr="00564BBE">
              <w:rPr>
                <w:color w:val="00B050"/>
                <w:sz w:val="36"/>
                <w:szCs w:val="36"/>
              </w:rPr>
              <w:t xml:space="preserve">RUBRICA DI VALUTAZIONE </w:t>
            </w:r>
            <w:r w:rsidR="0013723A">
              <w:rPr>
                <w:color w:val="00B050"/>
                <w:sz w:val="36"/>
                <w:szCs w:val="36"/>
              </w:rPr>
              <w:t>DELLE COMPETENZE</w:t>
            </w:r>
          </w:p>
          <w:p w:rsidR="00E25825" w:rsidRPr="00564BBE" w:rsidRDefault="00E25825" w:rsidP="00E25825">
            <w:pPr>
              <w:spacing w:after="200" w:line="276" w:lineRule="auto"/>
              <w:contextualSpacing/>
              <w:jc w:val="center"/>
            </w:pPr>
          </w:p>
          <w:p w:rsidR="00E25825" w:rsidRPr="0083365C" w:rsidRDefault="00E25825" w:rsidP="00E25825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564BBE" w:rsidTr="00564BBE">
        <w:trPr>
          <w:trHeight w:val="786"/>
        </w:trPr>
        <w:tc>
          <w:tcPr>
            <w:tcW w:w="2231" w:type="dxa"/>
            <w:vAlign w:val="center"/>
          </w:tcPr>
          <w:p w:rsidR="00564BBE" w:rsidRPr="0083365C" w:rsidRDefault="00564BBE" w:rsidP="00564BBE">
            <w:pPr>
              <w:rPr>
                <w:b/>
              </w:rPr>
            </w:pPr>
            <w:r w:rsidRPr="0083365C">
              <w:rPr>
                <w:b/>
              </w:rPr>
              <w:t>COMPETENZA</w:t>
            </w:r>
          </w:p>
        </w:tc>
        <w:tc>
          <w:tcPr>
            <w:tcW w:w="2231" w:type="dxa"/>
            <w:vAlign w:val="center"/>
          </w:tcPr>
          <w:p w:rsidR="00564BBE" w:rsidRDefault="00564BBE" w:rsidP="00564BBE">
            <w:pPr>
              <w:jc w:val="center"/>
              <w:rPr>
                <w:b/>
              </w:rPr>
            </w:pPr>
          </w:p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CRITERI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INIZIALE (4-5</w:t>
            </w:r>
            <w:r w:rsidRPr="0083365C">
              <w:rPr>
                <w:b/>
              </w:rPr>
              <w:t>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BASE (6)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INTERMEDIO (7-8)</w:t>
            </w:r>
          </w:p>
        </w:tc>
        <w:tc>
          <w:tcPr>
            <w:tcW w:w="2232" w:type="dxa"/>
            <w:vAlign w:val="center"/>
          </w:tcPr>
          <w:p w:rsidR="00564BBE" w:rsidRPr="0083365C" w:rsidRDefault="00564BBE" w:rsidP="00564BBE">
            <w:pPr>
              <w:jc w:val="center"/>
              <w:rPr>
                <w:b/>
              </w:rPr>
            </w:pPr>
            <w:r w:rsidRPr="0083365C">
              <w:rPr>
                <w:b/>
              </w:rPr>
              <w:t>AVANZATO (9-10)</w:t>
            </w:r>
          </w:p>
        </w:tc>
      </w:tr>
      <w:tr w:rsidR="00564BBE" w:rsidTr="00564BBE">
        <w:trPr>
          <w:trHeight w:val="393"/>
        </w:trPr>
        <w:tc>
          <w:tcPr>
            <w:tcW w:w="2231" w:type="dxa"/>
            <w:vAlign w:val="center"/>
          </w:tcPr>
          <w:p w:rsidR="00564BBE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614967" w:rsidRPr="00614967" w:rsidRDefault="00614967" w:rsidP="00564BBE">
            <w:pPr>
              <w:jc w:val="center"/>
              <w:rPr>
                <w:b/>
                <w:sz w:val="28"/>
                <w:szCs w:val="28"/>
              </w:rPr>
            </w:pPr>
            <w:r w:rsidRPr="00614967">
              <w:rPr>
                <w:b/>
                <w:sz w:val="28"/>
                <w:szCs w:val="28"/>
              </w:rPr>
              <w:t>Di comprensione</w:t>
            </w:r>
          </w:p>
        </w:tc>
        <w:tc>
          <w:tcPr>
            <w:tcW w:w="2231" w:type="dxa"/>
          </w:tcPr>
          <w:p w:rsidR="00564BBE" w:rsidRDefault="003558BC" w:rsidP="009C2EF1">
            <w:pPr>
              <w:pStyle w:val="Indicazioninormale"/>
              <w:spacing w:after="0"/>
            </w:pPr>
            <w:r w:rsidRPr="0047064D">
              <w:rPr>
                <w:rFonts w:ascii="Bookman Old Style" w:eastAsia="Bookman Old Style" w:hAnsi="Bookman Old Style"/>
                <w:b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/>
                <w:sz w:val="22"/>
                <w:szCs w:val="22"/>
              </w:rPr>
              <w:t>omprende testi,</w:t>
            </w:r>
            <w:r w:rsidRPr="0047064D">
              <w:rPr>
                <w:rFonts w:ascii="Bookman Old Style" w:eastAsia="Bookman Old Style" w:hAnsi="Bookman Old Style"/>
                <w:sz w:val="22"/>
                <w:szCs w:val="22"/>
              </w:rPr>
              <w:t xml:space="preserve"> messaggi comunicativi ed espressivi</w:t>
            </w:r>
            <w:r>
              <w:rPr>
                <w:rFonts w:ascii="Bookman Old Style" w:eastAsia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2232" w:type="dxa"/>
          </w:tcPr>
          <w:p w:rsidR="00564BBE" w:rsidRDefault="003558BC" w:rsidP="00564BBE">
            <w:r w:rsidRPr="0047064D">
              <w:rPr>
                <w:rFonts w:ascii="Bookman Old Style" w:hAnsi="Bookman Old Style"/>
              </w:rPr>
              <w:t>Comprende le consegne in modo essenziale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Default="003558BC" w:rsidP="00564BBE">
            <w:r>
              <w:rPr>
                <w:rFonts w:ascii="Bookman Old Style" w:eastAsia="Bookman Old Style" w:hAnsi="Bookman Old Style"/>
              </w:rPr>
              <w:t>Comprende il significato globale  e riesce a selezionare le informazioni</w:t>
            </w:r>
            <w:r w:rsidRPr="0047064D">
              <w:rPr>
                <w:rFonts w:ascii="Bookman Old Style" w:eastAsia="Bookman Old Style" w:hAnsi="Bookman Old Style"/>
              </w:rPr>
              <w:t>, se guidato.</w:t>
            </w:r>
          </w:p>
        </w:tc>
        <w:tc>
          <w:tcPr>
            <w:tcW w:w="2232" w:type="dxa"/>
          </w:tcPr>
          <w:p w:rsidR="00564BBE" w:rsidRDefault="003558BC" w:rsidP="00564BBE">
            <w:r>
              <w:rPr>
                <w:rFonts w:ascii="Bookman Old Style" w:eastAsia="Bookman Old Style" w:hAnsi="Bookman Old Style"/>
              </w:rPr>
              <w:t>Comprende il significato del messaggio  e riesce a selezionare le informazioni individuando l’argomento</w:t>
            </w:r>
          </w:p>
        </w:tc>
        <w:tc>
          <w:tcPr>
            <w:tcW w:w="2232" w:type="dxa"/>
          </w:tcPr>
          <w:p w:rsidR="00564BBE" w:rsidRDefault="003558BC" w:rsidP="00564BBE">
            <w:r w:rsidRPr="0047064D">
              <w:rPr>
                <w:rFonts w:ascii="Bookman Old Style" w:eastAsia="Bookman Old Style" w:hAnsi="Bookman Old Style"/>
              </w:rPr>
              <w:t>Coglie con sicurezza l</w:t>
            </w:r>
            <w:r>
              <w:rPr>
                <w:rFonts w:ascii="Bookman Old Style" w:eastAsia="Bookman Old Style" w:hAnsi="Bookman Old Style"/>
              </w:rPr>
              <w:t>e informazioni esplicite ed implicite dei testi ed i</w:t>
            </w:r>
            <w:r w:rsidRPr="0047064D">
              <w:rPr>
                <w:rFonts w:ascii="Bookman Old Style" w:eastAsia="Bookman Old Style" w:hAnsi="Bookman Old Style"/>
              </w:rPr>
              <w:t xml:space="preserve"> messaggi.</w:t>
            </w:r>
          </w:p>
        </w:tc>
      </w:tr>
      <w:tr w:rsidR="00564BBE" w:rsidTr="003558BC">
        <w:trPr>
          <w:trHeight w:val="70"/>
        </w:trPr>
        <w:tc>
          <w:tcPr>
            <w:tcW w:w="2231" w:type="dxa"/>
            <w:vAlign w:val="center"/>
          </w:tcPr>
          <w:p w:rsidR="00564BBE" w:rsidRDefault="00564BBE" w:rsidP="00564B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:rsidR="00614967" w:rsidRPr="00614967" w:rsidRDefault="00614967" w:rsidP="00564BBE">
            <w:pPr>
              <w:jc w:val="center"/>
              <w:rPr>
                <w:b/>
                <w:sz w:val="28"/>
                <w:szCs w:val="28"/>
              </w:rPr>
            </w:pPr>
            <w:r w:rsidRPr="00614967">
              <w:rPr>
                <w:b/>
                <w:sz w:val="28"/>
                <w:szCs w:val="28"/>
              </w:rPr>
              <w:t>Testuale</w:t>
            </w:r>
          </w:p>
        </w:tc>
        <w:tc>
          <w:tcPr>
            <w:tcW w:w="2231" w:type="dxa"/>
          </w:tcPr>
          <w:p w:rsidR="003558BC" w:rsidRPr="0047064D" w:rsidRDefault="00564BBE" w:rsidP="003558BC">
            <w:pPr>
              <w:spacing w:line="0" w:lineRule="atLeast"/>
              <w:ind w:left="141" w:hanging="141"/>
              <w:rPr>
                <w:rFonts w:ascii="Bookman Old Style" w:eastAsia="Bookman Old Style" w:hAnsi="Bookman Old Style"/>
              </w:rPr>
            </w:pPr>
            <w:r w:rsidRPr="002736AC">
              <w:rPr>
                <w:rFonts w:ascii="Times New Roman" w:hAnsi="Times New Roman" w:cs="Times New Roman"/>
              </w:rPr>
              <w:t xml:space="preserve">. </w:t>
            </w:r>
            <w:r w:rsidR="003558BC" w:rsidRPr="0047064D">
              <w:rPr>
                <w:rFonts w:ascii="Bookman Old Style" w:eastAsia="Bookman Old Style" w:hAnsi="Bookman Old Style"/>
                <w:b/>
              </w:rPr>
              <w:t xml:space="preserve"> </w:t>
            </w:r>
            <w:proofErr w:type="gramStart"/>
            <w:r w:rsidR="003558BC" w:rsidRPr="0047064D">
              <w:rPr>
                <w:rFonts w:ascii="Bookman Old Style" w:eastAsia="Bookman Old Style" w:hAnsi="Bookman Old Style"/>
                <w:b/>
              </w:rPr>
              <w:t>A</w:t>
            </w:r>
            <w:r w:rsidR="003558BC" w:rsidRPr="0047064D">
              <w:rPr>
                <w:rFonts w:ascii="Bookman Old Style" w:eastAsia="Bookman Old Style" w:hAnsi="Bookman Old Style"/>
              </w:rPr>
              <w:t>ttiva  processi</w:t>
            </w:r>
            <w:proofErr w:type="gramEnd"/>
            <w:r w:rsidR="003558BC" w:rsidRPr="0047064D">
              <w:rPr>
                <w:rFonts w:ascii="Bookman Old Style" w:eastAsia="Bookman Old Style" w:hAnsi="Bookman Old Style"/>
              </w:rPr>
              <w:t xml:space="preserve"> di selezione delle informazioni.</w:t>
            </w:r>
          </w:p>
          <w:p w:rsidR="003558BC" w:rsidRPr="0047064D" w:rsidRDefault="003558BC" w:rsidP="003558BC">
            <w:pPr>
              <w:spacing w:line="0" w:lineRule="atLeast"/>
              <w:ind w:left="141" w:hanging="141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F</w:t>
            </w:r>
            <w:r w:rsidRPr="0047064D">
              <w:rPr>
                <w:rFonts w:ascii="Bookman Old Style" w:eastAsia="Bookman Old Style" w:hAnsi="Bookman Old Style"/>
              </w:rPr>
              <w:t>ormula semplici inferenze.</w:t>
            </w:r>
          </w:p>
          <w:p w:rsidR="00564BBE" w:rsidRPr="002736AC" w:rsidRDefault="00564BBE" w:rsidP="003558BC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4BBE" w:rsidRDefault="00564BBE" w:rsidP="00564BBE"/>
        </w:tc>
        <w:tc>
          <w:tcPr>
            <w:tcW w:w="2232" w:type="dxa"/>
          </w:tcPr>
          <w:p w:rsidR="00564BBE" w:rsidRPr="00A708D7" w:rsidRDefault="003558BC" w:rsidP="00564BBE">
            <w:r w:rsidRPr="0047064D">
              <w:rPr>
                <w:rFonts w:ascii="Bookman Old Style" w:hAnsi="Bookman Old Style"/>
              </w:rPr>
              <w:t>Ha difficoltà a comprendere un semplice testo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Pr="00A708D7" w:rsidRDefault="003558BC" w:rsidP="00564BBE">
            <w:r w:rsidRPr="0047064D">
              <w:rPr>
                <w:rFonts w:ascii="Bookman Old Style" w:eastAsia="Bookman Old Style" w:hAnsi="Bookman Old Style"/>
              </w:rPr>
              <w:t>Comprende solo le informazioni essenziali di un testo.</w:t>
            </w:r>
          </w:p>
        </w:tc>
        <w:tc>
          <w:tcPr>
            <w:tcW w:w="2232" w:type="dxa"/>
          </w:tcPr>
          <w:p w:rsidR="00564BBE" w:rsidRDefault="008308CE" w:rsidP="00564BBE">
            <w:r w:rsidRPr="0047064D">
              <w:rPr>
                <w:rFonts w:ascii="Bookman Old Style" w:eastAsia="Bookman Old Style" w:hAnsi="Bookman Old Style"/>
              </w:rPr>
              <w:t>C</w:t>
            </w:r>
            <w:r>
              <w:rPr>
                <w:rFonts w:ascii="Bookman Old Style" w:eastAsia="Bookman Old Style" w:hAnsi="Bookman Old Style"/>
              </w:rPr>
              <w:t xml:space="preserve">omprende autonomamente un testo cogliendo </w:t>
            </w:r>
            <w:r w:rsidRPr="0047064D">
              <w:rPr>
                <w:rFonts w:ascii="Bookman Old Style" w:eastAsia="Bookman Old Style" w:hAnsi="Bookman Old Style"/>
              </w:rPr>
              <w:t xml:space="preserve"> le informazioni esplicite</w:t>
            </w:r>
            <w:r>
              <w:rPr>
                <w:rFonts w:ascii="Bookman Old Style" w:eastAsia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Pr="00A708D7" w:rsidRDefault="008308CE" w:rsidP="00564BBE">
            <w:r w:rsidRPr="0047064D">
              <w:rPr>
                <w:rFonts w:ascii="Bookman Old Style" w:eastAsia="Bookman Old Style" w:hAnsi="Bookman Old Style"/>
              </w:rPr>
              <w:t>Legge testi di varia natura, cogliendone le caratteristiche peculiari</w:t>
            </w:r>
            <w:r>
              <w:rPr>
                <w:rFonts w:ascii="Bookman Old Style" w:eastAsia="Bookman Old Style" w:hAnsi="Bookman Old Style"/>
              </w:rPr>
              <w:t>.</w:t>
            </w:r>
          </w:p>
        </w:tc>
      </w:tr>
      <w:tr w:rsidR="00564BBE" w:rsidTr="00564BBE">
        <w:trPr>
          <w:trHeight w:val="369"/>
        </w:trPr>
        <w:tc>
          <w:tcPr>
            <w:tcW w:w="2231" w:type="dxa"/>
            <w:vAlign w:val="center"/>
          </w:tcPr>
          <w:p w:rsidR="00564BBE" w:rsidRDefault="00564BBE" w:rsidP="009C2E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614967" w:rsidRPr="00614967" w:rsidRDefault="00614967" w:rsidP="009C2EF1">
            <w:pPr>
              <w:jc w:val="center"/>
              <w:rPr>
                <w:b/>
                <w:sz w:val="28"/>
                <w:szCs w:val="28"/>
              </w:rPr>
            </w:pPr>
            <w:r w:rsidRPr="00614967">
              <w:rPr>
                <w:b/>
                <w:sz w:val="28"/>
                <w:szCs w:val="28"/>
              </w:rPr>
              <w:t xml:space="preserve">Elaborativa e </w:t>
            </w:r>
            <w:proofErr w:type="spellStart"/>
            <w:r w:rsidRPr="00614967">
              <w:rPr>
                <w:b/>
                <w:sz w:val="28"/>
                <w:szCs w:val="28"/>
              </w:rPr>
              <w:t>rielaborativa</w:t>
            </w:r>
            <w:proofErr w:type="spellEnd"/>
          </w:p>
        </w:tc>
        <w:tc>
          <w:tcPr>
            <w:tcW w:w="2231" w:type="dxa"/>
          </w:tcPr>
          <w:p w:rsidR="00564BBE" w:rsidRPr="002736AC" w:rsidRDefault="00564BBE" w:rsidP="00564BBE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308CE" w:rsidRPr="00D03A2E" w:rsidRDefault="008308CE" w:rsidP="008308CE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proofErr w:type="gramStart"/>
            <w:r w:rsidRPr="00D03A2E">
              <w:rPr>
                <w:rFonts w:ascii="Bookman Old Style" w:eastAsia="Bookman Old Style" w:hAnsi="Bookman Old Style"/>
                <w:b/>
              </w:rPr>
              <w:t>R</w:t>
            </w:r>
            <w:r w:rsidRPr="00D03A2E">
              <w:rPr>
                <w:rFonts w:ascii="Bookman Old Style" w:eastAsia="Bookman Old Style" w:hAnsi="Bookman Old Style"/>
              </w:rPr>
              <w:t>accoglie  le</w:t>
            </w:r>
            <w:proofErr w:type="gramEnd"/>
            <w:r w:rsidRPr="00D03A2E">
              <w:rPr>
                <w:rFonts w:ascii="Bookman Old Style" w:eastAsia="Bookman Old Style" w:hAnsi="Bookman Old Style"/>
              </w:rPr>
              <w:t xml:space="preserve">  idee,  le organizza e pianifica la traccia del testo.</w:t>
            </w:r>
          </w:p>
          <w:p w:rsidR="008308CE" w:rsidRPr="00D03A2E" w:rsidRDefault="008308CE" w:rsidP="008308CE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proofErr w:type="gramStart"/>
            <w:r w:rsidRPr="00D03A2E">
              <w:rPr>
                <w:rFonts w:ascii="Bookman Old Style" w:eastAsia="Bookman Old Style" w:hAnsi="Bookman Old Style"/>
                <w:b/>
              </w:rPr>
              <w:t>P</w:t>
            </w:r>
            <w:r w:rsidRPr="00D03A2E">
              <w:rPr>
                <w:rFonts w:ascii="Bookman Old Style" w:eastAsia="Bookman Old Style" w:hAnsi="Bookman Old Style"/>
              </w:rPr>
              <w:t>roduce  testi</w:t>
            </w:r>
            <w:proofErr w:type="gramEnd"/>
            <w:r w:rsidRPr="00D03A2E">
              <w:rPr>
                <w:rFonts w:ascii="Bookman Old Style" w:eastAsia="Bookman Old Style" w:hAnsi="Bookman Old Style"/>
              </w:rPr>
              <w:t xml:space="preserve">  coesi  e coerenti .</w:t>
            </w:r>
          </w:p>
          <w:p w:rsidR="00564BBE" w:rsidRDefault="00564BBE" w:rsidP="00564BBE">
            <w:pPr>
              <w:pStyle w:val="Indicazioninormale"/>
              <w:spacing w:after="0"/>
              <w:ind w:firstLine="0"/>
            </w:pPr>
          </w:p>
        </w:tc>
        <w:tc>
          <w:tcPr>
            <w:tcW w:w="2232" w:type="dxa"/>
          </w:tcPr>
          <w:p w:rsidR="00564BBE" w:rsidRDefault="008308CE" w:rsidP="00564BBE">
            <w:r>
              <w:rPr>
                <w:rFonts w:ascii="Bookman Old Style" w:hAnsi="Bookman Old Style"/>
              </w:rPr>
              <w:t xml:space="preserve">Scrive testi semplici, ma </w:t>
            </w:r>
            <w:proofErr w:type="gramStart"/>
            <w:r>
              <w:rPr>
                <w:rFonts w:ascii="Bookman Old Style" w:hAnsi="Bookman Old Style"/>
              </w:rPr>
              <w:t>non  coerenti</w:t>
            </w:r>
            <w:proofErr w:type="gramEnd"/>
            <w:r>
              <w:rPr>
                <w:rFonts w:ascii="Bookman Old Style" w:hAnsi="Bookman Old Style"/>
              </w:rPr>
              <w:t xml:space="preserve"> e coesi.  </w:t>
            </w:r>
          </w:p>
        </w:tc>
        <w:tc>
          <w:tcPr>
            <w:tcW w:w="2232" w:type="dxa"/>
          </w:tcPr>
          <w:p w:rsidR="00564BBE" w:rsidRDefault="008308CE" w:rsidP="00564BBE">
            <w:r w:rsidRPr="00D03A2E">
              <w:rPr>
                <w:rFonts w:ascii="Bookman Old Style" w:eastAsia="Bookman Old Style" w:hAnsi="Bookman Old Style"/>
              </w:rPr>
              <w:t xml:space="preserve">Necessita di essere guidato nello svolgimento del testo </w:t>
            </w:r>
            <w:r>
              <w:rPr>
                <w:rFonts w:ascii="Bookman Old Style" w:eastAsia="Bookman Old Style" w:hAnsi="Bookman Old Style"/>
              </w:rPr>
              <w:t>.</w:t>
            </w:r>
          </w:p>
        </w:tc>
        <w:tc>
          <w:tcPr>
            <w:tcW w:w="2232" w:type="dxa"/>
          </w:tcPr>
          <w:p w:rsidR="00564BBE" w:rsidRDefault="008308CE" w:rsidP="00564BBE">
            <w:r w:rsidRPr="00D03A2E">
              <w:rPr>
                <w:rFonts w:ascii="Bookman Old Style" w:eastAsia="Bookman Old Style" w:hAnsi="Bookman Old Style"/>
              </w:rPr>
              <w:t>Scrive testi di vario genere, coerenti e coesi.</w:t>
            </w:r>
          </w:p>
        </w:tc>
        <w:tc>
          <w:tcPr>
            <w:tcW w:w="2232" w:type="dxa"/>
          </w:tcPr>
          <w:p w:rsidR="00564BBE" w:rsidRDefault="008308CE" w:rsidP="00564BBE">
            <w:r>
              <w:rPr>
                <w:rFonts w:ascii="Bookman Old Style" w:eastAsia="Bookman Old Style" w:hAnsi="Bookman Old Style"/>
              </w:rPr>
              <w:t>Produce testi,</w:t>
            </w:r>
            <w:r w:rsidRPr="00D03A2E">
              <w:rPr>
                <w:rFonts w:ascii="Bookman Old Style" w:eastAsia="Bookman Old Style" w:hAnsi="Bookman Old Style"/>
              </w:rPr>
              <w:t xml:space="preserve"> servendosi di strumenti organizzativi (mappe, scalette, grafici</w:t>
            </w:r>
            <w:r>
              <w:rPr>
                <w:rFonts w:ascii="Bookman Old Style" w:eastAsia="Bookman Old Style" w:hAnsi="Bookman Old Style"/>
              </w:rPr>
              <w:t>)</w:t>
            </w:r>
            <w:r w:rsidRPr="00D03A2E">
              <w:rPr>
                <w:rFonts w:ascii="Bookman Old Style" w:eastAsia="Bookman Old Style" w:hAnsi="Bookman Old Style"/>
              </w:rPr>
              <w:t>.</w:t>
            </w:r>
          </w:p>
        </w:tc>
      </w:tr>
    </w:tbl>
    <w:p w:rsidR="00564BBE" w:rsidRPr="00564BBE" w:rsidRDefault="00564BBE" w:rsidP="00564BBE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it-IT"/>
        </w:rPr>
      </w:pPr>
      <w:r w:rsidRPr="00564BB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</w:r>
    </w:p>
    <w:p w:rsidR="00E25825" w:rsidRPr="0013723A" w:rsidRDefault="00E25825" w:rsidP="0013723A">
      <w:pPr>
        <w:rPr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9"/>
        <w:gridCol w:w="6379"/>
      </w:tblGrid>
      <w:tr w:rsidR="009C2EF1" w:rsidTr="00AE7D00">
        <w:tc>
          <w:tcPr>
            <w:tcW w:w="12758" w:type="dxa"/>
            <w:gridSpan w:val="2"/>
          </w:tcPr>
          <w:p w:rsidR="009C2EF1" w:rsidRPr="009C2EF1" w:rsidRDefault="009C2EF1" w:rsidP="009C2EF1">
            <w:pPr>
              <w:jc w:val="center"/>
              <w:rPr>
                <w:sz w:val="44"/>
                <w:szCs w:val="44"/>
              </w:rPr>
            </w:pPr>
            <w:r w:rsidRPr="009C2EF1">
              <w:rPr>
                <w:color w:val="FF0000"/>
                <w:sz w:val="44"/>
                <w:szCs w:val="44"/>
              </w:rPr>
              <w:t>VALUTAZIONE INIZIALE DELLE COMPETENZE</w:t>
            </w:r>
          </w:p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ALBANO  DENISE</w:t>
            </w:r>
          </w:p>
        </w:tc>
        <w:tc>
          <w:tcPr>
            <w:tcW w:w="6379" w:type="dxa"/>
          </w:tcPr>
          <w:p w:rsidR="009C2EF1" w:rsidRDefault="009C2EF1" w:rsidP="0013723A">
            <w:proofErr w:type="gramStart"/>
            <w:r>
              <w:t>A</w:t>
            </w:r>
            <w:r w:rsidR="008308CE">
              <w:t xml:space="preserve"> </w:t>
            </w:r>
            <w:r w:rsidR="0007394A">
              <w:t xml:space="preserve"> Livello</w:t>
            </w:r>
            <w:proofErr w:type="gramEnd"/>
            <w:r w:rsidR="0007394A">
              <w:t xml:space="preserve">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BARONE LUCIA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lastRenderedPageBreak/>
              <w:t>C</w:t>
            </w:r>
            <w:r w:rsidR="0007394A">
              <w:t xml:space="preserve"> Livello </w:t>
            </w:r>
            <w:r w:rsidR="0087218F">
              <w:t>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BONSIGNORE ALESSIA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B</w:t>
            </w:r>
            <w:r w:rsidR="0007394A">
              <w:t xml:space="preserve"> Livello base </w:t>
            </w:r>
          </w:p>
          <w:p w:rsidR="009C2EF1" w:rsidRDefault="009C2EF1" w:rsidP="0013723A">
            <w:r>
              <w:t>C</w:t>
            </w:r>
            <w:r w:rsidR="0007394A">
              <w:t xml:space="preserve"> Livello base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CAPOBIANCO MARTINA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CAPOZZA SABINA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 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CIAVARELLI GAIA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C</w:t>
            </w:r>
            <w:r w:rsidR="0007394A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COCCA GIOVANNI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B</w:t>
            </w:r>
            <w:r w:rsidR="0007394A">
              <w:t xml:space="preserve"> Livello base</w:t>
            </w:r>
          </w:p>
          <w:p w:rsidR="009C2EF1" w:rsidRDefault="009C2EF1" w:rsidP="0013723A">
            <w:r>
              <w:t>C</w:t>
            </w:r>
            <w:r w:rsidR="0007394A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D’ALTILIA VANESSA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B</w:t>
            </w:r>
            <w:r w:rsidR="0007394A">
              <w:t xml:space="preserve"> Livello base </w:t>
            </w:r>
          </w:p>
          <w:p w:rsidR="009C2EF1" w:rsidRDefault="009C2EF1" w:rsidP="0013723A">
            <w:r>
              <w:t>C</w:t>
            </w:r>
            <w:r w:rsidR="0007394A">
              <w:t xml:space="preserve"> Livello base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DEL GAUDIO SARA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07394A">
              <w:t xml:space="preserve"> Livello avanzato</w:t>
            </w:r>
          </w:p>
          <w:p w:rsidR="009C2EF1" w:rsidRDefault="009C2EF1" w:rsidP="0013723A">
            <w:r>
              <w:t>B</w:t>
            </w:r>
            <w:r w:rsidR="0007394A">
              <w:t xml:space="preserve"> Livello intermedio</w:t>
            </w:r>
          </w:p>
          <w:p w:rsidR="009C2EF1" w:rsidRDefault="009C2EF1" w:rsidP="0013723A">
            <w:r>
              <w:t>C</w:t>
            </w:r>
            <w:r w:rsidR="0007394A">
              <w:t xml:space="preserve"> Livello </w:t>
            </w:r>
            <w:r w:rsidR="0087218F">
              <w:t>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DI MURO FRANCESCO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avanzato</w:t>
            </w:r>
          </w:p>
          <w:p w:rsidR="009C2EF1" w:rsidRDefault="009C2EF1" w:rsidP="0013723A">
            <w:r>
              <w:t>B</w:t>
            </w:r>
            <w:r w:rsidR="00DF4636">
              <w:t xml:space="preserve"> Livello avanzato</w:t>
            </w:r>
          </w:p>
          <w:p w:rsidR="009C2EF1" w:rsidRDefault="009C2EF1" w:rsidP="0013723A">
            <w:r>
              <w:t>C</w:t>
            </w:r>
            <w:r w:rsidR="00DF4636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FERRAZZANO DOMENICO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B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C</w:t>
            </w:r>
            <w:r w:rsidR="00DF4636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FORTE MARIA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intermedio </w:t>
            </w:r>
          </w:p>
          <w:p w:rsidR="009C2EF1" w:rsidRDefault="009C2EF1" w:rsidP="0013723A">
            <w:r>
              <w:t>B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C</w:t>
            </w:r>
            <w:r w:rsidR="00DF4636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GRASSO GIORGIA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Livello avanzato</w:t>
            </w:r>
          </w:p>
          <w:p w:rsidR="009C2EF1" w:rsidRDefault="009C2EF1" w:rsidP="0013723A">
            <w:r>
              <w:t>B</w:t>
            </w:r>
            <w:r w:rsidR="00DF4636">
              <w:t xml:space="preserve"> Livello intermedio</w:t>
            </w:r>
          </w:p>
          <w:p w:rsidR="009C2EF1" w:rsidRDefault="009C2EF1" w:rsidP="0013723A">
            <w:r>
              <w:t>C</w:t>
            </w:r>
            <w:r w:rsidR="00DF4636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IANNILLI EMANUELA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DF4636">
              <w:t xml:space="preserve"> </w:t>
            </w:r>
            <w:r w:rsidR="0087218F">
              <w:t>Livello avanzato</w:t>
            </w:r>
          </w:p>
          <w:p w:rsidR="009C2EF1" w:rsidRDefault="009C2EF1" w:rsidP="0013723A">
            <w:r>
              <w:t>B</w:t>
            </w:r>
            <w:r w:rsidR="0087218F">
              <w:t xml:space="preserve"> Livello intermedio</w:t>
            </w:r>
          </w:p>
          <w:p w:rsidR="009C2EF1" w:rsidRDefault="009C2EF1" w:rsidP="0013723A">
            <w:r>
              <w:t>C</w:t>
            </w:r>
            <w:r w:rsidR="0087218F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IZZO CHANTAL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87218F">
              <w:t xml:space="preserve"> Livello </w:t>
            </w:r>
            <w:r w:rsidR="0016744F">
              <w:t>avanzato</w:t>
            </w:r>
          </w:p>
          <w:p w:rsidR="009C2EF1" w:rsidRDefault="009C2EF1" w:rsidP="0013723A">
            <w:r>
              <w:t>B</w:t>
            </w:r>
            <w:r w:rsidR="0087218F">
              <w:t xml:space="preserve"> Livello </w:t>
            </w:r>
            <w:r w:rsidR="0016744F">
              <w:t>avanzato</w:t>
            </w:r>
          </w:p>
          <w:p w:rsidR="009C2EF1" w:rsidRDefault="009C2EF1" w:rsidP="0013723A">
            <w:r>
              <w:t>C</w:t>
            </w:r>
            <w:r w:rsidR="0087218F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LA CAVA FLAVIA MARIA</w:t>
            </w:r>
          </w:p>
        </w:tc>
        <w:tc>
          <w:tcPr>
            <w:tcW w:w="6379" w:type="dxa"/>
          </w:tcPr>
          <w:p w:rsidR="009C2EF1" w:rsidRDefault="009C2EF1" w:rsidP="0013723A">
            <w:proofErr w:type="gramStart"/>
            <w:r>
              <w:t>A</w:t>
            </w:r>
            <w:r w:rsidR="0087218F">
              <w:t xml:space="preserve"> </w:t>
            </w:r>
            <w:r w:rsidR="0016744F">
              <w:t xml:space="preserve"> Livello</w:t>
            </w:r>
            <w:proofErr w:type="gramEnd"/>
            <w:r w:rsidR="0016744F">
              <w:t xml:space="preserve"> 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C</w:t>
            </w:r>
            <w:r w:rsidR="00614967">
              <w:t xml:space="preserve"> L</w:t>
            </w:r>
            <w:r w:rsidR="0016744F">
              <w:t>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LBADRAOUI BOUTAYNA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B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MANSI BEATRICE MARIA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base</w:t>
            </w:r>
          </w:p>
          <w:p w:rsidR="009C2EF1" w:rsidRDefault="009C2EF1" w:rsidP="0013723A">
            <w:r>
              <w:lastRenderedPageBreak/>
              <w:t>B</w:t>
            </w:r>
            <w:r w:rsidR="0016744F">
              <w:t xml:space="preserve"> Livello base</w:t>
            </w:r>
          </w:p>
          <w:p w:rsidR="009C2EF1" w:rsidRDefault="009C2EF1" w:rsidP="0013723A">
            <w:r>
              <w:t>C</w:t>
            </w:r>
            <w:r w:rsidR="0016744F">
              <w:t xml:space="preserve"> Livello base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MATTIA MONTICELLI ANGELICA PIA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base</w:t>
            </w:r>
          </w:p>
          <w:p w:rsidR="009C2EF1" w:rsidRDefault="009C2EF1" w:rsidP="0013723A">
            <w:r>
              <w:t>B</w:t>
            </w:r>
            <w:r w:rsidR="0016744F">
              <w:t xml:space="preserve"> Livello base</w:t>
            </w:r>
          </w:p>
          <w:p w:rsidR="009C2EF1" w:rsidRDefault="009C2EF1" w:rsidP="0013723A">
            <w:r>
              <w:t>C</w:t>
            </w:r>
            <w:r w:rsidR="0016744F">
              <w:t xml:space="preserve"> Livello base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PARADISO ANGELA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PEPE ADRIANO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B</w:t>
            </w:r>
            <w:r w:rsidR="0016744F">
              <w:t xml:space="preserve"> Livello avanzato</w:t>
            </w:r>
          </w:p>
          <w:p w:rsidR="009C2EF1" w:rsidRDefault="009C2EF1" w:rsidP="0013723A">
            <w:r>
              <w:t>C</w:t>
            </w:r>
            <w:r w:rsidR="0016744F">
              <w:t xml:space="preserve"> Livello avanzato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PIACQUADIO GAETANO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B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 xml:space="preserve">SACCHETTI SIMONA 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B</w:t>
            </w:r>
            <w:r w:rsidR="0016744F">
              <w:t xml:space="preserve"> Livello base</w:t>
            </w:r>
          </w:p>
          <w:p w:rsidR="009C2EF1" w:rsidRDefault="009C2EF1" w:rsidP="0013723A">
            <w:r>
              <w:lastRenderedPageBreak/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SILVESTRE RAFFAELE</w:t>
            </w:r>
          </w:p>
        </w:tc>
        <w:tc>
          <w:tcPr>
            <w:tcW w:w="6379" w:type="dxa"/>
          </w:tcPr>
          <w:p w:rsidR="009C2EF1" w:rsidRDefault="009C2EF1" w:rsidP="0013723A">
            <w:r>
              <w:t>A</w:t>
            </w:r>
            <w:r w:rsidR="0016744F">
              <w:t xml:space="preserve"> Livello intermedio</w:t>
            </w:r>
          </w:p>
          <w:p w:rsidR="009C2EF1" w:rsidRDefault="009C2EF1" w:rsidP="0013723A">
            <w:r>
              <w:t>B</w:t>
            </w:r>
            <w:r w:rsidR="0016744F">
              <w:t xml:space="preserve"> Livello intermedio</w:t>
            </w:r>
            <w:bookmarkStart w:id="0" w:name="_GoBack"/>
            <w:bookmarkEnd w:id="0"/>
          </w:p>
          <w:p w:rsidR="009C2EF1" w:rsidRDefault="009C2EF1" w:rsidP="0013723A">
            <w:r>
              <w:t>C</w:t>
            </w:r>
            <w:r w:rsidR="0016744F">
              <w:t xml:space="preserve"> Livello intermedio</w:t>
            </w:r>
          </w:p>
          <w:p w:rsidR="009C2EF1" w:rsidRDefault="009C2EF1" w:rsidP="0013723A"/>
        </w:tc>
      </w:tr>
      <w:tr w:rsidR="009C2EF1" w:rsidTr="00F10660">
        <w:tc>
          <w:tcPr>
            <w:tcW w:w="6379" w:type="dxa"/>
          </w:tcPr>
          <w:p w:rsidR="009C2EF1" w:rsidRDefault="009C2EF1" w:rsidP="009C2EF1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TOZZI MARIA PIA</w:t>
            </w:r>
          </w:p>
        </w:tc>
        <w:tc>
          <w:tcPr>
            <w:tcW w:w="6379" w:type="dxa"/>
          </w:tcPr>
          <w:p w:rsidR="009C2EF1" w:rsidRDefault="009C2EF1" w:rsidP="009C2EF1">
            <w:r>
              <w:t>A</w:t>
            </w:r>
            <w:r w:rsidR="0016744F">
              <w:t xml:space="preserve"> Livello avanzato</w:t>
            </w:r>
          </w:p>
          <w:p w:rsidR="009C2EF1" w:rsidRDefault="009C2EF1" w:rsidP="009C2EF1">
            <w:r>
              <w:t>B</w:t>
            </w:r>
            <w:r w:rsidR="0016744F">
              <w:t xml:space="preserve"> Livello avanzato </w:t>
            </w:r>
          </w:p>
          <w:p w:rsidR="009C2EF1" w:rsidRDefault="009C2EF1" w:rsidP="009C2EF1">
            <w:r>
              <w:t>C</w:t>
            </w:r>
            <w:r w:rsidR="0016744F">
              <w:t xml:space="preserve"> Livello intermedio</w:t>
            </w:r>
          </w:p>
          <w:p w:rsidR="009C2EF1" w:rsidRDefault="009C2EF1" w:rsidP="009C2EF1"/>
        </w:tc>
      </w:tr>
    </w:tbl>
    <w:p w:rsidR="00E25825" w:rsidRDefault="00E25825"/>
    <w:p w:rsidR="00564BBE" w:rsidRDefault="00564BBE"/>
    <w:sectPr w:rsidR="00564BBE" w:rsidSect="009A14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A8D"/>
    <w:multiLevelType w:val="hybridMultilevel"/>
    <w:tmpl w:val="7CB46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D5B"/>
    <w:multiLevelType w:val="hybridMultilevel"/>
    <w:tmpl w:val="B966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C"/>
    <w:rsid w:val="0007394A"/>
    <w:rsid w:val="000E55D4"/>
    <w:rsid w:val="0013723A"/>
    <w:rsid w:val="0016744F"/>
    <w:rsid w:val="003558BC"/>
    <w:rsid w:val="00434EFC"/>
    <w:rsid w:val="00451F87"/>
    <w:rsid w:val="00564BBE"/>
    <w:rsid w:val="00614967"/>
    <w:rsid w:val="008308CE"/>
    <w:rsid w:val="0087218F"/>
    <w:rsid w:val="009A14D2"/>
    <w:rsid w:val="009C2EF1"/>
    <w:rsid w:val="00C04E0C"/>
    <w:rsid w:val="00DF4636"/>
    <w:rsid w:val="00E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8EC5"/>
  <w15:docId w15:val="{C9A85676-A7FE-4D7C-AA17-FCC9EF5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558B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58BC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Flora</cp:lastModifiedBy>
  <cp:revision>7</cp:revision>
  <dcterms:created xsi:type="dcterms:W3CDTF">2019-02-28T18:28:00Z</dcterms:created>
  <dcterms:modified xsi:type="dcterms:W3CDTF">2019-03-07T17:08:00Z</dcterms:modified>
</cp:coreProperties>
</file>